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F29" w:rsidRDefault="00A27375" w:rsidP="00A27375">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PUBLIC NOTICE OF A PROPOSED BOUNDARY AGREEMENT BETWEEN THE VILLAGE OF NORTH BARRINGTON AND THE VILLAGES OF PORT BARRINGTON, ISLAND LAKE, LAKE BARRINGTON, WAUCONDA AND TOWER LAKES</w:t>
      </w:r>
    </w:p>
    <w:p w:rsidR="00A27375" w:rsidRDefault="00A27375" w:rsidP="00A27375">
      <w:pPr>
        <w:jc w:val="center"/>
        <w:rPr>
          <w:rFonts w:ascii="Times New Roman" w:hAnsi="Times New Roman" w:cs="Times New Roman"/>
          <w:sz w:val="24"/>
          <w:szCs w:val="24"/>
        </w:rPr>
      </w:pPr>
      <w:r>
        <w:rPr>
          <w:rFonts w:ascii="Times New Roman" w:hAnsi="Times New Roman" w:cs="Times New Roman"/>
          <w:sz w:val="24"/>
          <w:szCs w:val="24"/>
        </w:rPr>
        <w:t>(Pursuant to Section 11-12-9 of the Illinois Municipal Code)</w:t>
      </w:r>
    </w:p>
    <w:p w:rsidR="00A27375" w:rsidRDefault="00A27375" w:rsidP="00A27375">
      <w:pPr>
        <w:jc w:val="center"/>
        <w:rPr>
          <w:rFonts w:ascii="Times New Roman" w:hAnsi="Times New Roman" w:cs="Times New Roman"/>
          <w:sz w:val="24"/>
          <w:szCs w:val="24"/>
        </w:rPr>
      </w:pP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NOTICE IS HEREBY GIVEN, pursuant to 65 ILCS 5/11-12-9, that the Corporate Authorities of the Village of North Barrington will hold a public hearing to consider a proposed Boundary Agreement between the Villages of Port Barrington, Island Lake, Lake Barrington, Wauconda and Tower Lakes.</w:t>
      </w:r>
    </w:p>
    <w:p w:rsidR="00A27375" w:rsidRDefault="00A27375" w:rsidP="00A27375">
      <w:pPr>
        <w:rPr>
          <w:rFonts w:ascii="Times New Roman" w:hAnsi="Times New Roman" w:cs="Times New Roman"/>
          <w:sz w:val="24"/>
          <w:szCs w:val="24"/>
        </w:rPr>
      </w:pP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 xml:space="preserve">The public hearing on the proposed agreement will be held on </w:t>
      </w:r>
      <w:r w:rsidR="002D5CE6">
        <w:rPr>
          <w:rFonts w:ascii="Times New Roman" w:hAnsi="Times New Roman" w:cs="Times New Roman"/>
          <w:sz w:val="24"/>
          <w:szCs w:val="24"/>
        </w:rPr>
        <w:t>August 22</w:t>
      </w:r>
      <w:r w:rsidR="007F3315">
        <w:rPr>
          <w:rFonts w:ascii="Times New Roman" w:hAnsi="Times New Roman" w:cs="Times New Roman"/>
          <w:sz w:val="24"/>
          <w:szCs w:val="24"/>
        </w:rPr>
        <w:t>, 2018</w:t>
      </w:r>
      <w:r w:rsidR="008B44AE">
        <w:rPr>
          <w:rFonts w:ascii="Times New Roman" w:hAnsi="Times New Roman" w:cs="Times New Roman"/>
          <w:sz w:val="24"/>
          <w:szCs w:val="24"/>
        </w:rPr>
        <w:t xml:space="preserve"> </w:t>
      </w:r>
      <w:r>
        <w:rPr>
          <w:rFonts w:ascii="Times New Roman" w:hAnsi="Times New Roman" w:cs="Times New Roman"/>
          <w:sz w:val="24"/>
          <w:szCs w:val="24"/>
        </w:rPr>
        <w:t>at the Village Board meeting beginning at 7:30 p.m. at the North Barrington Village Hall, 111 Old Barrington Road, North Barrington, Illinois</w:t>
      </w:r>
      <w:r w:rsidR="00625165">
        <w:rPr>
          <w:rFonts w:ascii="Times New Roman" w:hAnsi="Times New Roman" w:cs="Times New Roman"/>
          <w:sz w:val="24"/>
          <w:szCs w:val="24"/>
        </w:rPr>
        <w:t>, said date being not less than thirty (30) days nor more than one hundred twenty (120) days prior to the date of posting and newspaper publication of this notice.</w:t>
      </w:r>
    </w:p>
    <w:p w:rsidR="00A27375" w:rsidRDefault="00A27375" w:rsidP="00A27375">
      <w:pPr>
        <w:rPr>
          <w:rFonts w:ascii="Times New Roman" w:hAnsi="Times New Roman" w:cs="Times New Roman"/>
          <w:sz w:val="24"/>
          <w:szCs w:val="24"/>
        </w:rPr>
      </w:pP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 xml:space="preserve">A copy of the proposed Boundary Agreement, including a drawing depicting the location of the proposed boundary lines, is on file with the Village of North Barrington Village Clerk at the North Barrington Village Hall and is available for review and inspection by the public during regular business hours. The proposed Boundary Agreement would establish a jurisdictional or boundary line between the Village of North Barrington and the Villages of Port Barrington, Island Lake, Lake Barrington, Wauconda, and Tower Lakes, delineating each of their respective jurisdictions for planning, annexation, zoning and the provision of utilities, among other things, according to law. </w:t>
      </w:r>
    </w:p>
    <w:p w:rsidR="00A27375" w:rsidRDefault="00A27375" w:rsidP="00A27375">
      <w:pPr>
        <w:rPr>
          <w:rFonts w:ascii="Times New Roman" w:hAnsi="Times New Roman" w:cs="Times New Roman"/>
          <w:sz w:val="24"/>
          <w:szCs w:val="24"/>
        </w:rPr>
      </w:pPr>
      <w:r>
        <w:rPr>
          <w:rFonts w:ascii="Times New Roman" w:hAnsi="Times New Roman" w:cs="Times New Roman"/>
          <w:sz w:val="24"/>
          <w:szCs w:val="24"/>
        </w:rPr>
        <w:t>ALL INTERESTED PERSONS ARE INVITED TO ATTEND THIS PUBLIC HEARING AND WILL BE GIVEN AN OPPORTUNITY TO BE HEAR</w:t>
      </w:r>
      <w:r w:rsidR="00625165">
        <w:rPr>
          <w:rFonts w:ascii="Times New Roman" w:hAnsi="Times New Roman" w:cs="Times New Roman"/>
          <w:sz w:val="24"/>
          <w:szCs w:val="24"/>
        </w:rPr>
        <w:t>D</w:t>
      </w:r>
      <w:r>
        <w:rPr>
          <w:rFonts w:ascii="Times New Roman" w:hAnsi="Times New Roman" w:cs="Times New Roman"/>
          <w:sz w:val="24"/>
          <w:szCs w:val="24"/>
        </w:rPr>
        <w:t>.</w:t>
      </w:r>
    </w:p>
    <w:p w:rsidR="00A27375" w:rsidRDefault="00A27375" w:rsidP="00A27375">
      <w:pPr>
        <w:rPr>
          <w:rFonts w:ascii="Times New Roman" w:hAnsi="Times New Roman" w:cs="Times New Roman"/>
          <w:sz w:val="24"/>
          <w:szCs w:val="24"/>
        </w:rPr>
      </w:pPr>
    </w:p>
    <w:p w:rsidR="00A27375" w:rsidRPr="00A27375" w:rsidRDefault="00A27375" w:rsidP="00A27375">
      <w:pPr>
        <w:pStyle w:val="NoSpacing"/>
        <w:rPr>
          <w:rFonts w:ascii="Times New Roman" w:hAnsi="Times New Roman" w:cs="Times New Roman"/>
          <w:sz w:val="24"/>
          <w:szCs w:val="24"/>
        </w:rPr>
      </w:pPr>
      <w:r>
        <w:tab/>
      </w:r>
      <w:r>
        <w:tab/>
      </w:r>
      <w:r>
        <w:tab/>
      </w:r>
      <w:r>
        <w:tab/>
      </w:r>
      <w:r>
        <w:tab/>
      </w:r>
      <w:r>
        <w:tab/>
      </w:r>
      <w:r>
        <w:tab/>
      </w:r>
      <w:r>
        <w:tab/>
      </w:r>
      <w:r w:rsidRPr="00A27375">
        <w:rPr>
          <w:rFonts w:ascii="Times New Roman" w:hAnsi="Times New Roman" w:cs="Times New Roman"/>
          <w:sz w:val="24"/>
          <w:szCs w:val="24"/>
        </w:rPr>
        <w:t>Kathy Nelander</w:t>
      </w:r>
    </w:p>
    <w:p w:rsidR="00A27375" w:rsidRPr="00A27375" w:rsidRDefault="00A27375" w:rsidP="00A27375">
      <w:pPr>
        <w:pStyle w:val="NoSpacing"/>
        <w:rPr>
          <w:rFonts w:ascii="Times New Roman" w:hAnsi="Times New Roman" w:cs="Times New Roman"/>
          <w:sz w:val="24"/>
          <w:szCs w:val="24"/>
        </w:rPr>
      </w:pP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t>Village Clerk</w:t>
      </w:r>
    </w:p>
    <w:p w:rsidR="00A27375" w:rsidRPr="00A27375" w:rsidRDefault="00A27375" w:rsidP="00A27375">
      <w:pPr>
        <w:pStyle w:val="NoSpacing"/>
        <w:rPr>
          <w:rFonts w:ascii="Times New Roman" w:hAnsi="Times New Roman" w:cs="Times New Roman"/>
          <w:sz w:val="24"/>
          <w:szCs w:val="24"/>
        </w:rPr>
      </w:pP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r>
      <w:r w:rsidRPr="00A27375">
        <w:rPr>
          <w:rFonts w:ascii="Times New Roman" w:hAnsi="Times New Roman" w:cs="Times New Roman"/>
          <w:sz w:val="24"/>
          <w:szCs w:val="24"/>
        </w:rPr>
        <w:tab/>
        <w:t>Village of North Barrington</w:t>
      </w:r>
    </w:p>
    <w:sectPr w:rsidR="00A27375" w:rsidRPr="00A2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75"/>
    <w:rsid w:val="00146F29"/>
    <w:rsid w:val="002D5CE6"/>
    <w:rsid w:val="003E2AEB"/>
    <w:rsid w:val="00625165"/>
    <w:rsid w:val="007A33B9"/>
    <w:rsid w:val="007F3315"/>
    <w:rsid w:val="008B44AE"/>
    <w:rsid w:val="008E5F95"/>
    <w:rsid w:val="00A2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AE70-04D3-4CBD-AAF7-6C62BC31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dc:description/>
  <cp:lastModifiedBy>Kris Lennon</cp:lastModifiedBy>
  <cp:revision>2</cp:revision>
  <dcterms:created xsi:type="dcterms:W3CDTF">2018-07-24T14:30:00Z</dcterms:created>
  <dcterms:modified xsi:type="dcterms:W3CDTF">2018-07-24T14:30:00Z</dcterms:modified>
</cp:coreProperties>
</file>